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01" w:rsidRDefault="002C3DE5">
      <w:pPr>
        <w:rPr>
          <w:rFonts w:ascii="Tahoma" w:eastAsia="Tahoma" w:hAnsi="Tahoma" w:cs="Tahoma"/>
          <w:sz w:val="20"/>
          <w:szCs w:val="20"/>
        </w:rPr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5448300</wp:posOffset>
            </wp:positionH>
            <wp:positionV relativeFrom="paragraph">
              <wp:posOffset>114300</wp:posOffset>
            </wp:positionV>
            <wp:extent cx="1081088" cy="691393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691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4B01" w:rsidRPr="00A9545B" w:rsidRDefault="002C3DE5">
      <w:pPr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>Jeśli chcesz pracować w renomowanej i znanej na całym świecie firmie, która dba o swoich Pracowników i pomaga im w rozwoju zawodowym to dołącz do nas. Czekamy na ciebie!</w:t>
      </w:r>
    </w:p>
    <w:p w:rsidR="00494B01" w:rsidRPr="00A9545B" w:rsidRDefault="00494B01">
      <w:pPr>
        <w:rPr>
          <w:rFonts w:ascii="Tahoma" w:eastAsia="Tahoma" w:hAnsi="Tahoma" w:cs="Tahoma"/>
          <w:sz w:val="20"/>
          <w:szCs w:val="20"/>
          <w:lang w:val="pl-PL"/>
        </w:rPr>
      </w:pPr>
    </w:p>
    <w:p w:rsidR="00494B01" w:rsidRPr="00A9545B" w:rsidRDefault="002C3DE5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 xml:space="preserve">OFERUJEMY ZATRUDNIENIE BEZPOŚREDNIO POD ZAKŁAD - BEZ POŚREDNIKÓW </w:t>
      </w:r>
    </w:p>
    <w:p w:rsidR="00494B01" w:rsidRPr="00A9545B" w:rsidRDefault="002C3DE5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494B01" w:rsidRPr="00A9545B" w:rsidRDefault="002C3DE5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A9545B">
        <w:rPr>
          <w:rFonts w:ascii="Tahoma" w:eastAsia="Tahoma" w:hAnsi="Tahoma" w:cs="Tahoma"/>
          <w:b/>
          <w:sz w:val="28"/>
          <w:szCs w:val="28"/>
          <w:lang w:val="pl-PL"/>
        </w:rPr>
        <w:t xml:space="preserve">Zadzwoń lub wyślij smsa o treści – “Praca” </w:t>
      </w:r>
    </w:p>
    <w:p w:rsidR="00494B01" w:rsidRPr="00A9545B" w:rsidRDefault="002C3DE5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A9545B">
        <w:rPr>
          <w:rFonts w:ascii="Tahoma" w:eastAsia="Tahoma" w:hAnsi="Tahoma" w:cs="Tahoma"/>
          <w:b/>
          <w:sz w:val="28"/>
          <w:szCs w:val="28"/>
          <w:lang w:val="pl-PL"/>
        </w:rPr>
        <w:t>na nr 608 522 519</w:t>
      </w:r>
    </w:p>
    <w:p w:rsidR="00494B01" w:rsidRPr="00A9545B" w:rsidRDefault="002C3DE5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A9545B">
        <w:rPr>
          <w:rFonts w:ascii="Tahoma" w:eastAsia="Tahoma" w:hAnsi="Tahoma" w:cs="Tahoma"/>
          <w:b/>
          <w:sz w:val="28"/>
          <w:szCs w:val="28"/>
          <w:lang w:val="pl-PL"/>
        </w:rPr>
        <w:t>Możesz wysłać CV na skrzynkę: magdalena.janik-steinke@valeo.com</w:t>
      </w:r>
    </w:p>
    <w:p w:rsidR="00494B01" w:rsidRPr="00A9545B" w:rsidRDefault="002C3DE5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494B01" w:rsidRPr="00A9545B" w:rsidRDefault="002C3DE5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 xml:space="preserve">Skontaktujemy się z Tobą :) </w:t>
      </w:r>
    </w:p>
    <w:p w:rsidR="00494B01" w:rsidRPr="00A9545B" w:rsidRDefault="002C3DE5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494B01" w:rsidRPr="00A9545B" w:rsidRDefault="002C3DE5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b/>
          <w:sz w:val="20"/>
          <w:szCs w:val="20"/>
          <w:lang w:val="pl-PL"/>
        </w:rPr>
        <w:t xml:space="preserve">POSZUKUJEMY </w:t>
      </w:r>
      <w:bookmarkStart w:id="0" w:name="_GoBack"/>
      <w:r w:rsidRPr="00A9545B">
        <w:rPr>
          <w:rFonts w:ascii="Tahoma" w:eastAsia="Tahoma" w:hAnsi="Tahoma" w:cs="Tahoma"/>
          <w:b/>
          <w:sz w:val="20"/>
          <w:szCs w:val="20"/>
          <w:lang w:val="pl-PL"/>
        </w:rPr>
        <w:t xml:space="preserve">OPERATORÓW/-REK MAGAZYNU </w:t>
      </w:r>
      <w:bookmarkEnd w:id="0"/>
    </w:p>
    <w:p w:rsidR="00494B01" w:rsidRPr="00A9545B" w:rsidRDefault="00494B01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</w:p>
    <w:p w:rsidR="00494B01" w:rsidRPr="00A9545B" w:rsidRDefault="00494B01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</w:p>
    <w:p w:rsidR="00494B01" w:rsidRDefault="002C3DE5">
      <w:pPr>
        <w:jc w:val="center"/>
        <w:rPr>
          <w:rFonts w:ascii="Tahoma" w:eastAsia="Tahoma" w:hAnsi="Tahoma" w:cs="Tahoma"/>
          <w:b/>
          <w:sz w:val="20"/>
          <w:szCs w:val="20"/>
        </w:rPr>
      </w:pPr>
      <w:r w:rsidRPr="00A9545B">
        <w:rPr>
          <w:rFonts w:ascii="Tahoma" w:eastAsia="Tahoma" w:hAnsi="Tahoma" w:cs="Tahoma"/>
          <w:b/>
          <w:sz w:val="20"/>
          <w:szCs w:val="20"/>
          <w:lang w:val="pl-PL"/>
        </w:rPr>
        <w:t xml:space="preserve">MIEJSCE WYKONYWANIA PRACY: Czechowice-Dziedzice, ul. </w:t>
      </w:r>
      <w:proofErr w:type="spellStart"/>
      <w:r>
        <w:rPr>
          <w:rFonts w:ascii="Tahoma" w:eastAsia="Tahoma" w:hAnsi="Tahoma" w:cs="Tahoma"/>
          <w:b/>
          <w:sz w:val="20"/>
          <w:szCs w:val="20"/>
        </w:rPr>
        <w:t>Bestwińska</w:t>
      </w:r>
      <w:proofErr w:type="spellEnd"/>
      <w:r>
        <w:rPr>
          <w:rFonts w:ascii="Tahoma" w:eastAsia="Tahoma" w:hAnsi="Tahoma" w:cs="Tahoma"/>
          <w:b/>
          <w:sz w:val="20"/>
          <w:szCs w:val="20"/>
        </w:rPr>
        <w:t xml:space="preserve"> 21</w:t>
      </w:r>
    </w:p>
    <w:p w:rsidR="00A9545B" w:rsidRDefault="00A9545B">
      <w:pPr>
        <w:jc w:val="center"/>
        <w:rPr>
          <w:rFonts w:ascii="Tahoma" w:eastAsia="Tahoma" w:hAnsi="Tahoma" w:cs="Tahoma"/>
          <w:b/>
          <w:sz w:val="20"/>
          <w:szCs w:val="20"/>
        </w:rPr>
      </w:pPr>
    </w:p>
    <w:p w:rsidR="00494B01" w:rsidRDefault="002C3DE5">
      <w:p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Zadania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494B01" w:rsidRPr="00A9545B" w:rsidRDefault="002C3DE5">
      <w:pPr>
        <w:numPr>
          <w:ilvl w:val="0"/>
          <w:numId w:val="3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color w:val="231F20"/>
          <w:sz w:val="16"/>
          <w:szCs w:val="16"/>
          <w:lang w:val="pl-PL"/>
        </w:rPr>
        <w:t>Odpowiedzialność za bieżącą działalnością magazynu oraz jakość komponentów, opakowań i wyrobów gotowych</w:t>
      </w:r>
    </w:p>
    <w:p w:rsidR="00494B01" w:rsidRPr="00A9545B" w:rsidRDefault="002C3DE5">
      <w:pPr>
        <w:numPr>
          <w:ilvl w:val="0"/>
          <w:numId w:val="3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color w:val="231F20"/>
          <w:sz w:val="16"/>
          <w:szCs w:val="16"/>
          <w:lang w:val="pl-PL"/>
        </w:rPr>
        <w:t>Sumienność w  wykonywaniu poleceń przełożonych w ramach obowiązków służbowych</w:t>
      </w:r>
    </w:p>
    <w:p w:rsidR="00494B01" w:rsidRPr="00A9545B" w:rsidRDefault="002C3DE5">
      <w:pPr>
        <w:numPr>
          <w:ilvl w:val="0"/>
          <w:numId w:val="3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sz w:val="16"/>
          <w:szCs w:val="16"/>
          <w:lang w:val="pl-PL"/>
        </w:rPr>
        <w:t>Dbanie o należyty stan urządzeń i przydzielonych narzędzi pracy</w:t>
      </w:r>
    </w:p>
    <w:p w:rsidR="00494B01" w:rsidRPr="00A9545B" w:rsidRDefault="002C3DE5">
      <w:pPr>
        <w:numPr>
          <w:ilvl w:val="0"/>
          <w:numId w:val="3"/>
        </w:numPr>
        <w:spacing w:after="300"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sz w:val="16"/>
          <w:szCs w:val="16"/>
          <w:lang w:val="pl-PL"/>
        </w:rPr>
        <w:t>Odpowiedzialność za segregację odpadów powstających w procesach logistycznych</w:t>
      </w:r>
    </w:p>
    <w:p w:rsidR="00494B01" w:rsidRPr="00A9545B" w:rsidRDefault="00494B01">
      <w:pPr>
        <w:spacing w:after="300" w:line="360" w:lineRule="auto"/>
        <w:ind w:left="720"/>
        <w:rPr>
          <w:rFonts w:ascii="Tahoma" w:eastAsia="Tahoma" w:hAnsi="Tahoma" w:cs="Tahoma"/>
          <w:color w:val="231F20"/>
          <w:sz w:val="20"/>
          <w:szCs w:val="20"/>
          <w:lang w:val="pl-PL"/>
        </w:rPr>
      </w:pPr>
    </w:p>
    <w:p w:rsidR="00494B01" w:rsidRDefault="002C3DE5">
      <w:p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Nasze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wymagania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494B01" w:rsidRDefault="002C3DE5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z w:val="20"/>
          <w:szCs w:val="20"/>
        </w:rPr>
        <w:t xml:space="preserve">Mile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widziane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wykształcenie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zawodowe</w:t>
      </w:r>
      <w:proofErr w:type="spellEnd"/>
    </w:p>
    <w:p w:rsidR="00494B01" w:rsidRPr="00A9545B" w:rsidRDefault="002C3DE5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color w:val="231F20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Doświadczenie zawodowe na podobnym stanowisku pracy</w:t>
      </w:r>
    </w:p>
    <w:p w:rsidR="00494B01" w:rsidRPr="00A9545B" w:rsidRDefault="002C3DE5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Gotowość do pracy w systemie 3 zmianowym i 4 brygadowym (za dodatkowym wynagrodzeniem)</w:t>
      </w:r>
    </w:p>
    <w:p w:rsidR="00494B01" w:rsidRDefault="002C3DE5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Przestrzeganie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zasad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BHP</w:t>
      </w:r>
    </w:p>
    <w:p w:rsidR="00494B01" w:rsidRDefault="002C3DE5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Umiejętność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pracy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w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grupie</w:t>
      </w:r>
      <w:proofErr w:type="spellEnd"/>
    </w:p>
    <w:p w:rsidR="00494B01" w:rsidRPr="00A9545B" w:rsidRDefault="002C3DE5">
      <w:pPr>
        <w:numPr>
          <w:ilvl w:val="0"/>
          <w:numId w:val="1"/>
        </w:numPr>
        <w:spacing w:after="300" w:line="360" w:lineRule="auto"/>
        <w:rPr>
          <w:rFonts w:ascii="Tahoma" w:eastAsia="Tahoma" w:hAnsi="Tahoma" w:cs="Tahoma"/>
          <w:color w:val="231F20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Mile widziane uprawnienia do kierowania wózkiem widłowym</w:t>
      </w:r>
    </w:p>
    <w:p w:rsidR="00494B01" w:rsidRDefault="002C3DE5">
      <w:pPr>
        <w:shd w:val="clear" w:color="auto" w:fill="FFFFFF"/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Oferujemy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Bezpośrednie zatrudnienie przez Valeo na podstawie umowy o pracę;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Podwyżki roczne ustalane na podstawie otrzymanej oceny rocznej;</w:t>
      </w:r>
    </w:p>
    <w:p w:rsidR="00A9545B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>
        <w:rPr>
          <w:rFonts w:ascii="Tahoma" w:eastAsia="Tahoma" w:hAnsi="Tahoma" w:cs="Tahoma"/>
          <w:color w:val="231F20"/>
          <w:sz w:val="20"/>
          <w:szCs w:val="20"/>
          <w:lang w:val="pl-PL"/>
        </w:rPr>
        <w:t>Pracowniczy Program</w:t>
      </w:r>
      <w:r w:rsidR="00A9545B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 Emerytalny opłacony przez Pracodawcę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lastRenderedPageBreak/>
        <w:t xml:space="preserve">Szeroki pakiet świadczeń socjalnych (prywatna opieka medyczna z możliwością dołączenia całej rodziny, ubezpieczenie na życie, dofinansowanie do karty </w:t>
      </w:r>
      <w:proofErr w:type="spellStart"/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MyBenefit</w:t>
      </w:r>
      <w:proofErr w:type="spellEnd"/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);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Dodatki świąteczne i wakacyjne wypłacane z Zakładowego Funduszu Świadczeń Socjalnych;</w:t>
      </w:r>
    </w:p>
    <w:p w:rsidR="00494B01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Bezpłatne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szkolenia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podnoszące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kwalifikację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;</w:t>
      </w:r>
    </w:p>
    <w:p w:rsidR="00494B01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Możliwość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awansu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i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rozwoju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;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Premia pracownicza do 360zł brutto za wyniki w pracy</w:t>
      </w:r>
    </w:p>
    <w:p w:rsidR="00494B01" w:rsidRPr="00A9545B" w:rsidRDefault="002C3DE5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Dodatek za pracę w systemie 4 brygadowym 350zł brutto (+30 zł brutto za każdą przepracowaną niedzielę)</w:t>
      </w:r>
    </w:p>
    <w:p w:rsidR="00494B01" w:rsidRPr="00A9545B" w:rsidRDefault="002C3DE5">
      <w:pPr>
        <w:numPr>
          <w:ilvl w:val="0"/>
          <w:numId w:val="2"/>
        </w:numPr>
        <w:spacing w:after="300"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BEZPŁATNE PRZEWOZY DLA PRACOWNIKÓW NA KAŻDĄ ZMIANĘ. Transport jest organizowany z Piotrowic, Polanki Wielkiej, Osieku, Grojec, Zasole, Jawiszowice, Brzeszcze, Oświęcim, Tychy, Bielska-Białej, Czechowic-Dziedzic, Goczałkowice Zdrój, Pszczyny.</w:t>
      </w:r>
    </w:p>
    <w:p w:rsidR="00494B01" w:rsidRPr="00A9545B" w:rsidRDefault="002C3DE5">
      <w:pPr>
        <w:spacing w:after="300" w:line="360" w:lineRule="auto"/>
        <w:jc w:val="both"/>
        <w:rPr>
          <w:rFonts w:ascii="Tahoma" w:eastAsia="Tahoma" w:hAnsi="Tahoma" w:cs="Tahoma"/>
          <w:b/>
          <w:color w:val="231F20"/>
          <w:sz w:val="20"/>
          <w:szCs w:val="20"/>
          <w:lang w:val="pl-PL"/>
        </w:rPr>
      </w:pP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>Prosimy o zawarcie w aplikacji następującej klauzuli:</w:t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 xml:space="preserve"> </w:t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br/>
      </w:r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“Wyrażam zgodę na przetwarzanie moich danych osobowych zawartych w mojej aplikacji (w CV i/lub w liście motywacyjnym) dla potrzeb niezbędnych do realizacji procesu rekrutacji przez firmę Valeo Autosystemy Sp. z o.o. oraz Valeo </w:t>
      </w:r>
      <w:proofErr w:type="spellStart"/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>Electric</w:t>
      </w:r>
      <w:proofErr w:type="spellEnd"/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 and </w:t>
      </w:r>
      <w:proofErr w:type="spellStart"/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>Electronic</w:t>
      </w:r>
      <w:proofErr w:type="spellEnd"/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 Systems Sp. z o.o.(zgodnie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RODO).”</w:t>
      </w:r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br/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 </w:t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>Chcąc wziąć udział w przyszłych procesach rekrutacyjnych prowadzonych do naszej firmy, prosimy o umieszczenie dodatkowo poniższej klauzuli:</w:t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 xml:space="preserve"> </w:t>
      </w:r>
      <w:r w:rsidRPr="00A9545B">
        <w:rPr>
          <w:rFonts w:ascii="Tahoma" w:eastAsia="Tahoma" w:hAnsi="Tahoma" w:cs="Tahoma"/>
          <w:color w:val="231F20"/>
          <w:sz w:val="20"/>
          <w:szCs w:val="20"/>
          <w:lang w:val="pl-PL"/>
        </w:rPr>
        <w:br/>
      </w:r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t>“Wyrażam również zgodę na zachowanie i przetwarzanie moich danych osobowych zawartych w mojej aplikacji w przyszłych procesach rekrutacyjnych prowadzonych przez lub na rzecz administratora danych.”</w:t>
      </w:r>
      <w:r w:rsidRPr="00A9545B">
        <w:rPr>
          <w:rFonts w:ascii="Tahoma" w:eastAsia="Tahoma" w:hAnsi="Tahoma" w:cs="Tahoma"/>
          <w:color w:val="231F20"/>
          <w:sz w:val="16"/>
          <w:szCs w:val="16"/>
          <w:lang w:val="pl-PL"/>
        </w:rPr>
        <w:br/>
      </w:r>
      <w:r w:rsidRPr="00A9545B">
        <w:rPr>
          <w:rFonts w:ascii="Tahoma" w:eastAsia="Tahoma" w:hAnsi="Tahoma" w:cs="Tahoma"/>
          <w:b/>
          <w:color w:val="231F20"/>
          <w:sz w:val="20"/>
          <w:szCs w:val="20"/>
          <w:lang w:val="pl-PL"/>
        </w:rPr>
        <w:t xml:space="preserve"> </w:t>
      </w:r>
      <w:r w:rsidRPr="00A9545B">
        <w:rPr>
          <w:rFonts w:ascii="Tahoma" w:eastAsia="Tahoma" w:hAnsi="Tahoma" w:cs="Tahoma"/>
          <w:b/>
          <w:color w:val="231F20"/>
          <w:sz w:val="20"/>
          <w:szCs w:val="20"/>
          <w:lang w:val="pl-PL"/>
        </w:rPr>
        <w:br/>
        <w:t>Uprzejmie informujemy, że skontaktujemy się tylko z wybranymi Kandydatami.</w:t>
      </w:r>
    </w:p>
    <w:p w:rsidR="00494B01" w:rsidRPr="00A9545B" w:rsidRDefault="00494B01">
      <w:pPr>
        <w:spacing w:after="300" w:line="360" w:lineRule="auto"/>
        <w:jc w:val="both"/>
        <w:rPr>
          <w:rFonts w:ascii="Tahoma" w:eastAsia="Tahoma" w:hAnsi="Tahoma" w:cs="Tahoma"/>
          <w:b/>
          <w:color w:val="231F20"/>
          <w:sz w:val="20"/>
          <w:szCs w:val="20"/>
          <w:lang w:val="pl-PL"/>
        </w:rPr>
      </w:pPr>
    </w:p>
    <w:p w:rsidR="00494B01" w:rsidRPr="00A9545B" w:rsidRDefault="00A9545B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  <w:r>
        <w:rPr>
          <w:noProof/>
          <w:lang w:val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133350</wp:posOffset>
            </wp:positionV>
            <wp:extent cx="914400" cy="411480"/>
            <wp:effectExtent l="0" t="0" r="0" b="7620"/>
            <wp:wrapSquare wrapText="bothSides"/>
            <wp:docPr id="8" name="Obraz 8" descr="https://valeo.com/medias/images/topemployer/2019/Top_Employer_Poland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eo.com/medias/images/topemployer/2019/Top_Employer_Poland_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3261995" cy="2168525"/>
            <wp:effectExtent l="0" t="0" r="0" b="3175"/>
            <wp:wrapSquare wrapText="bothSides"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216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4B01" w:rsidRPr="00A9545B" w:rsidRDefault="00A9545B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1588770</wp:posOffset>
            </wp:positionV>
            <wp:extent cx="914400" cy="411480"/>
            <wp:effectExtent l="0" t="0" r="0" b="7620"/>
            <wp:wrapSquare wrapText="bothSides"/>
            <wp:docPr id="6" name="Obraz 6" descr="https://valeo.com/medias/images/topemployer/2019/Top_Employer_Globa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leo.com/medias/images/topemployer/2019/Top_Employer_Global_20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750570</wp:posOffset>
            </wp:positionV>
            <wp:extent cx="914400" cy="411480"/>
            <wp:effectExtent l="0" t="0" r="0" b="7620"/>
            <wp:wrapSquare wrapText="bothSides"/>
            <wp:docPr id="7" name="Obraz 7" descr="https://valeo.com/medias/images/topemployer/2019/Top_Employer_Europe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aleo.com/medias/images/topemployer/2019/Top_Employer_Europe_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4B01" w:rsidRPr="00A9545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67EA"/>
    <w:multiLevelType w:val="multilevel"/>
    <w:tmpl w:val="7C52C1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091D9B"/>
    <w:multiLevelType w:val="multilevel"/>
    <w:tmpl w:val="FE1869B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BE73E1"/>
    <w:multiLevelType w:val="multilevel"/>
    <w:tmpl w:val="AD7E4A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1"/>
    <w:rsid w:val="002C3DE5"/>
    <w:rsid w:val="00494B01"/>
    <w:rsid w:val="008B065E"/>
    <w:rsid w:val="00A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485B0-697D-4361-BEF4-28B9501E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JANIK-STEINKE</dc:creator>
  <cp:lastModifiedBy>Artur Wojciech</cp:lastModifiedBy>
  <cp:revision>2</cp:revision>
  <dcterms:created xsi:type="dcterms:W3CDTF">2019-06-13T06:31:00Z</dcterms:created>
  <dcterms:modified xsi:type="dcterms:W3CDTF">2019-06-13T06:31:00Z</dcterms:modified>
</cp:coreProperties>
</file>